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58" w:rsidRDefault="00334266" w:rsidP="00E13858">
      <w:pPr>
        <w:pStyle w:val="NormalWeb"/>
        <w:shd w:val="clear" w:color="auto" w:fill="FFFFFF"/>
        <w:spacing w:before="0" w:beforeAutospacing="0" w:after="0" w:afterAutospacing="0"/>
        <w:rPr>
          <w:rFonts w:ascii="Arial" w:hAnsi="Arial" w:cs="Arial"/>
          <w:color w:val="222222"/>
        </w:rPr>
      </w:pPr>
      <w:r>
        <w:rPr>
          <w:rFonts w:ascii="Calibri" w:hAnsi="Calibri" w:cs="Calibri"/>
          <w:b/>
          <w:bCs/>
          <w:color w:val="222222"/>
          <w:sz w:val="22"/>
          <w:szCs w:val="22"/>
          <w:shd w:val="clear" w:color="auto" w:fill="FFFFFF"/>
        </w:rPr>
        <w:t xml:space="preserve">File No. </w:t>
      </w:r>
      <w:hyperlink r:id="rId6" w:history="1">
        <w:r w:rsidRPr="00BD3A34">
          <w:rPr>
            <w:rStyle w:val="Hyperlink"/>
            <w:rFonts w:ascii="Calibri" w:hAnsi="Calibri" w:cs="Calibri"/>
            <w:b/>
            <w:bCs/>
            <w:sz w:val="22"/>
            <w:szCs w:val="22"/>
            <w:shd w:val="clear" w:color="auto" w:fill="FFFFFF"/>
          </w:rPr>
          <w:t>201299</w:t>
        </w:r>
      </w:hyperlink>
      <w:r>
        <w:rPr>
          <w:rFonts w:ascii="Calibri" w:hAnsi="Calibri" w:cs="Calibri"/>
          <w:b/>
          <w:bCs/>
          <w:color w:val="222222"/>
          <w:sz w:val="22"/>
          <w:szCs w:val="22"/>
          <w:shd w:val="clear" w:color="auto" w:fill="FFFFFF"/>
        </w:rPr>
        <w:t xml:space="preserve"> –</w:t>
      </w:r>
      <w:r>
        <w:rPr>
          <w:rFonts w:ascii="Calibri" w:hAnsi="Calibri" w:cs="Calibri"/>
          <w:color w:val="222222"/>
          <w:sz w:val="22"/>
          <w:szCs w:val="22"/>
          <w:shd w:val="clear" w:color="auto" w:fill="FFFFFF"/>
        </w:rPr>
        <w:t> </w:t>
      </w:r>
      <w:r>
        <w:rPr>
          <w:rFonts w:ascii="Calibri" w:hAnsi="Calibri" w:cs="Calibri"/>
          <w:b/>
          <w:bCs/>
          <w:color w:val="222222"/>
          <w:sz w:val="22"/>
          <w:szCs w:val="22"/>
          <w:shd w:val="clear" w:color="auto" w:fill="FFFFFF"/>
        </w:rPr>
        <w:t>Initiating Landmark Designation for Ingleside Terraces Sundial and Sundial Park</w:t>
      </w:r>
      <w:r w:rsidR="00E13858">
        <w:rPr>
          <w:rFonts w:ascii="Arial" w:hAnsi="Arial" w:cs="Arial"/>
          <w:color w:val="222222"/>
        </w:rPr>
        <w:tab/>
      </w:r>
      <w:r w:rsidR="00E13858">
        <w:rPr>
          <w:rFonts w:ascii="Arial" w:hAnsi="Arial" w:cs="Arial"/>
          <w:color w:val="222222"/>
        </w:rPr>
        <w:tab/>
      </w:r>
      <w:r w:rsidR="00E13858">
        <w:rPr>
          <w:rFonts w:ascii="Arial" w:hAnsi="Arial" w:cs="Arial"/>
          <w:color w:val="222222"/>
        </w:rPr>
        <w:tab/>
      </w:r>
      <w:r w:rsidR="00E13858">
        <w:rPr>
          <w:rFonts w:ascii="Arial" w:hAnsi="Arial" w:cs="Arial"/>
          <w:color w:val="222222"/>
        </w:rPr>
        <w:tab/>
      </w:r>
      <w:r w:rsidR="00E13858">
        <w:rPr>
          <w:rFonts w:ascii="Arial" w:hAnsi="Arial" w:cs="Arial"/>
          <w:color w:val="222222"/>
        </w:rPr>
        <w:tab/>
      </w:r>
      <w:r w:rsidR="00E13858">
        <w:rPr>
          <w:rFonts w:ascii="Arial" w:hAnsi="Arial" w:cs="Arial"/>
          <w:color w:val="222222"/>
        </w:rPr>
        <w:tab/>
      </w:r>
      <w:r w:rsidR="00E13858">
        <w:rPr>
          <w:rFonts w:ascii="Arial" w:hAnsi="Arial" w:cs="Arial"/>
          <w:color w:val="222222"/>
        </w:rPr>
        <w:tab/>
      </w:r>
      <w:r w:rsidR="00D94EF9">
        <w:rPr>
          <w:rFonts w:ascii="Arial" w:hAnsi="Arial" w:cs="Arial"/>
          <w:color w:val="222222"/>
        </w:rPr>
        <w:t>12/7</w:t>
      </w:r>
      <w:r w:rsidR="00E13858">
        <w:rPr>
          <w:rFonts w:ascii="Arial" w:hAnsi="Arial" w:cs="Arial"/>
          <w:color w:val="222222"/>
        </w:rPr>
        <w:t>/20</w:t>
      </w:r>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r w:rsidRPr="00DF46D9">
        <w:rPr>
          <w:rFonts w:ascii="Arial" w:hAnsi="Arial" w:cs="Arial"/>
          <w:color w:val="222222"/>
          <w:sz w:val="22"/>
          <w:szCs w:val="22"/>
        </w:rPr>
        <w:t>Dear Supervisors:</w:t>
      </w:r>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bookmarkStart w:id="0" w:name="_GoBack"/>
      <w:bookmarkEnd w:id="0"/>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r w:rsidRPr="00DF46D9">
        <w:rPr>
          <w:rFonts w:ascii="Arial" w:hAnsi="Arial" w:cs="Arial"/>
          <w:color w:val="222222"/>
          <w:sz w:val="22"/>
          <w:szCs w:val="22"/>
        </w:rPr>
        <w:t>The Ingleside Terraces sundial and park deserve landmark status.</w:t>
      </w:r>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r w:rsidRPr="00DF46D9">
        <w:rPr>
          <w:rFonts w:ascii="Arial" w:hAnsi="Arial" w:cs="Arial"/>
          <w:color w:val="222222"/>
          <w:sz w:val="22"/>
          <w:szCs w:val="22"/>
        </w:rPr>
        <w:t xml:space="preserve">The sundial and park were built in 1913, soon after the opening of Ingleside Terraces.  </w:t>
      </w:r>
      <w:proofErr w:type="gramStart"/>
      <w:r w:rsidRPr="00DF46D9">
        <w:rPr>
          <w:rFonts w:ascii="Arial" w:hAnsi="Arial" w:cs="Arial"/>
          <w:color w:val="222222"/>
          <w:sz w:val="22"/>
          <w:szCs w:val="22"/>
        </w:rPr>
        <w:t>If you google "Ingleside Terraces sundial", there are hundreds of webpages and images online.</w:t>
      </w:r>
      <w:proofErr w:type="gramEnd"/>
      <w:r w:rsidRPr="00DF46D9">
        <w:rPr>
          <w:rFonts w:ascii="Arial" w:hAnsi="Arial" w:cs="Arial"/>
          <w:color w:val="222222"/>
          <w:sz w:val="22"/>
          <w:szCs w:val="22"/>
        </w:rPr>
        <w:t>  My website has several pages about the sundial, starting at </w:t>
      </w:r>
      <w:hyperlink r:id="rId7" w:tgtFrame="_blank" w:history="1">
        <w:r w:rsidRPr="00DF46D9">
          <w:rPr>
            <w:rStyle w:val="Hyperlink"/>
            <w:rFonts w:ascii="Arial" w:hAnsi="Arial" w:cs="Arial"/>
            <w:sz w:val="22"/>
            <w:szCs w:val="22"/>
          </w:rPr>
          <w:t>https://www.sfog.us/solar/sfsundials.htm</w:t>
        </w:r>
      </w:hyperlink>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r w:rsidRPr="00DF46D9">
        <w:rPr>
          <w:rFonts w:ascii="Arial" w:hAnsi="Arial" w:cs="Arial"/>
          <w:color w:val="222222"/>
          <w:sz w:val="22"/>
          <w:szCs w:val="22"/>
        </w:rPr>
        <w:t> </w:t>
      </w:r>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r w:rsidRPr="00DF46D9">
        <w:rPr>
          <w:rFonts w:ascii="Arial" w:hAnsi="Arial" w:cs="Arial"/>
          <w:color w:val="222222"/>
          <w:sz w:val="22"/>
          <w:szCs w:val="22"/>
        </w:rPr>
        <w:t>DESCRIPTION</w:t>
      </w:r>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r w:rsidRPr="00DF46D9">
        <w:rPr>
          <w:rFonts w:ascii="Arial" w:hAnsi="Arial" w:cs="Arial"/>
          <w:color w:val="222222"/>
          <w:sz w:val="22"/>
          <w:szCs w:val="22"/>
        </w:rPr>
        <w:t xml:space="preserve">The sundial and its park have a beautiful layout.  The 28 foot long gnomon is parallel to the earth's axis and points to the </w:t>
      </w:r>
      <w:hyperlink r:id="rId8" w:history="1">
        <w:r w:rsidRPr="004548E4">
          <w:rPr>
            <w:rStyle w:val="Hyperlink"/>
            <w:rFonts w:ascii="Arial" w:hAnsi="Arial" w:cs="Arial"/>
            <w:sz w:val="22"/>
            <w:szCs w:val="22"/>
          </w:rPr>
          <w:t>geographic north</w:t>
        </w:r>
      </w:hyperlink>
      <w:r w:rsidRPr="00DF46D9">
        <w:rPr>
          <w:rFonts w:ascii="Arial" w:hAnsi="Arial" w:cs="Arial"/>
          <w:color w:val="222222"/>
          <w:sz w:val="22"/>
          <w:szCs w:val="22"/>
        </w:rPr>
        <w:t xml:space="preserve"> and also to the North Star. (This is true of all horizontal sundials in the northern hemisphere, but it is much easier to appreciate when you stand near this 17 foot high gnomon).  The Ingleside Terraces sundial is surrounded by a unique compass rose design with four hearts and the apex of each heart pointing in the cardinal directions, north, south, east, or west; and four classical columns in the ordinal directions, northeast, southeast, southwest, and northwest.  These are best seen in the aerial views on my webpage.</w:t>
      </w:r>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r w:rsidRPr="00DF46D9">
        <w:rPr>
          <w:rFonts w:ascii="Arial" w:hAnsi="Arial" w:cs="Arial"/>
          <w:color w:val="222222"/>
          <w:sz w:val="22"/>
          <w:szCs w:val="22"/>
        </w:rPr>
        <w:t> </w:t>
      </w:r>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r w:rsidRPr="00DF46D9">
        <w:rPr>
          <w:rFonts w:ascii="Arial" w:hAnsi="Arial" w:cs="Arial"/>
          <w:color w:val="222222"/>
          <w:sz w:val="22"/>
          <w:szCs w:val="22"/>
        </w:rPr>
        <w:t>ACCURACY</w:t>
      </w:r>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r w:rsidRPr="00DF46D9">
        <w:rPr>
          <w:rFonts w:ascii="Arial" w:hAnsi="Arial" w:cs="Arial"/>
          <w:color w:val="222222"/>
          <w:sz w:val="22"/>
          <w:szCs w:val="22"/>
        </w:rPr>
        <w:t>The Ingleside Terraces sundial is not a garden ornament; it is a precise astronomical instrument. The dial has a diameter of 34 feet and a circumference of over 100 feet.  Sun time on this dial can be read within an accuracy of two minutes, which is the limit of accuracy for a sundial.  This is easier to do in the middle of a sunny day.  Make use of the 15 minute marks in the outer edge of the concrete. This sundial is not the world's largest, but it is as accurate as larger sundials.</w:t>
      </w:r>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r w:rsidRPr="00DF46D9">
        <w:rPr>
          <w:rFonts w:ascii="Arial" w:hAnsi="Arial" w:cs="Arial"/>
          <w:color w:val="222222"/>
          <w:sz w:val="22"/>
          <w:szCs w:val="22"/>
        </w:rPr>
        <w:t> </w:t>
      </w:r>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r w:rsidRPr="00DF46D9">
        <w:rPr>
          <w:rFonts w:ascii="Arial" w:hAnsi="Arial" w:cs="Arial"/>
          <w:color w:val="222222"/>
          <w:sz w:val="22"/>
          <w:szCs w:val="22"/>
        </w:rPr>
        <w:t>EQUATION OF TIME TABLE</w:t>
      </w:r>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r w:rsidRPr="00DF46D9">
        <w:rPr>
          <w:rFonts w:ascii="Arial" w:hAnsi="Arial" w:cs="Arial"/>
          <w:color w:val="222222"/>
          <w:sz w:val="22"/>
          <w:szCs w:val="22"/>
        </w:rPr>
        <w:t>I have put together a table that shows the number of minutes that must be added to or subtracted from sundial time on different dates in order to get local clock time, and I have asked the homeowners association to put a plaque with this information on or near the sundial, to replace a plaque that was originally present, but has been missing, possibly since the 1930's.  The plaque was located on the north side of the gnomon, as can be seen in historic photos from the San Francisco Public Library and on my webpage </w:t>
      </w:r>
      <w:hyperlink r:id="rId9" w:tgtFrame="_blank" w:history="1">
        <w:r w:rsidRPr="00DF46D9">
          <w:rPr>
            <w:rStyle w:val="Hyperlink"/>
            <w:rFonts w:ascii="Arial" w:hAnsi="Arial" w:cs="Arial"/>
            <w:sz w:val="22"/>
            <w:szCs w:val="22"/>
          </w:rPr>
          <w:t>https://www.sfog.us/homes/Sundial.htm</w:t>
        </w:r>
      </w:hyperlink>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r w:rsidRPr="00DF46D9">
        <w:rPr>
          <w:rFonts w:ascii="Arial" w:hAnsi="Arial" w:cs="Arial"/>
          <w:color w:val="222222"/>
          <w:sz w:val="22"/>
          <w:szCs w:val="22"/>
        </w:rPr>
        <w:t> </w:t>
      </w:r>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r w:rsidRPr="00DF46D9">
        <w:rPr>
          <w:rFonts w:ascii="Arial" w:hAnsi="Arial" w:cs="Arial"/>
          <w:color w:val="222222"/>
          <w:sz w:val="22"/>
          <w:szCs w:val="22"/>
        </w:rPr>
        <w:t>I would be happy to answer any questions about the sundial.</w:t>
      </w:r>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r w:rsidRPr="00DF46D9">
        <w:rPr>
          <w:rFonts w:ascii="Arial" w:hAnsi="Arial" w:cs="Arial"/>
          <w:color w:val="222222"/>
          <w:sz w:val="22"/>
          <w:szCs w:val="22"/>
        </w:rPr>
        <w:t> </w:t>
      </w:r>
    </w:p>
    <w:p w:rsidR="00E13858" w:rsidRPr="00DF46D9" w:rsidRDefault="00E13858" w:rsidP="00E13858">
      <w:pPr>
        <w:pStyle w:val="NormalWeb"/>
        <w:shd w:val="clear" w:color="auto" w:fill="FFFFFF"/>
        <w:spacing w:before="0" w:beforeAutospacing="0" w:after="0" w:afterAutospacing="0"/>
        <w:rPr>
          <w:rFonts w:ascii="Consolas" w:hAnsi="Consolas"/>
          <w:color w:val="222222"/>
          <w:sz w:val="22"/>
          <w:szCs w:val="22"/>
        </w:rPr>
      </w:pPr>
      <w:r w:rsidRPr="00DF46D9">
        <w:rPr>
          <w:rFonts w:ascii="Arial" w:hAnsi="Arial" w:cs="Arial"/>
          <w:color w:val="222222"/>
          <w:sz w:val="22"/>
          <w:szCs w:val="22"/>
        </w:rPr>
        <w:t>Robert Karis</w:t>
      </w:r>
    </w:p>
    <w:p w:rsidR="00DB1E9E" w:rsidRDefault="00DF46D9">
      <w:r>
        <w:rPr>
          <w:noProof/>
        </w:rPr>
        <w:drawing>
          <wp:inline distT="0" distB="0" distL="0" distR="0">
            <wp:extent cx="4733925" cy="3124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22-0206a.jpg"/>
                    <pic:cNvPicPr/>
                  </pic:nvPicPr>
                  <pic:blipFill>
                    <a:blip r:embed="rId10">
                      <a:extLst>
                        <a:ext uri="{28A0092B-C50C-407E-A947-70E740481C1C}">
                          <a14:useLocalDpi xmlns:a14="http://schemas.microsoft.com/office/drawing/2010/main" val="0"/>
                        </a:ext>
                      </a:extLst>
                    </a:blip>
                    <a:stretch>
                      <a:fillRect/>
                    </a:stretch>
                  </pic:blipFill>
                  <pic:spPr>
                    <a:xfrm>
                      <a:off x="0" y="0"/>
                      <a:ext cx="4733925" cy="3124200"/>
                    </a:xfrm>
                    <a:prstGeom prst="rect">
                      <a:avLst/>
                    </a:prstGeom>
                  </pic:spPr>
                </pic:pic>
              </a:graphicData>
            </a:graphic>
          </wp:inline>
        </w:drawing>
      </w:r>
    </w:p>
    <w:sectPr w:rsidR="00DB1E9E" w:rsidSect="00DF46D9">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58"/>
    <w:rsid w:val="00334266"/>
    <w:rsid w:val="004548E4"/>
    <w:rsid w:val="00702BA3"/>
    <w:rsid w:val="00BD3A34"/>
    <w:rsid w:val="00D94EF9"/>
    <w:rsid w:val="00DB1E9E"/>
    <w:rsid w:val="00DF46D9"/>
    <w:rsid w:val="00E1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8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3858"/>
    <w:rPr>
      <w:color w:val="0000FF"/>
      <w:u w:val="single"/>
    </w:rPr>
  </w:style>
  <w:style w:type="paragraph" w:styleId="BalloonText">
    <w:name w:val="Balloon Text"/>
    <w:basedOn w:val="Normal"/>
    <w:link w:val="BalloonTextChar"/>
    <w:uiPriority w:val="99"/>
    <w:semiHidden/>
    <w:unhideWhenUsed/>
    <w:rsid w:val="00702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8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3858"/>
    <w:rPr>
      <w:color w:val="0000FF"/>
      <w:u w:val="single"/>
    </w:rPr>
  </w:style>
  <w:style w:type="paragraph" w:styleId="BalloonText">
    <w:name w:val="Balloon Text"/>
    <w:basedOn w:val="Normal"/>
    <w:link w:val="BalloonTextChar"/>
    <w:uiPriority w:val="99"/>
    <w:semiHidden/>
    <w:unhideWhenUsed/>
    <w:rsid w:val="00702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og.us/solar/sundial_north.htm" TargetMode="External"/><Relationship Id="rId3" Type="http://schemas.microsoft.com/office/2007/relationships/stylesWithEffects" Target="stylesWithEffects.xml"/><Relationship Id="rId7" Type="http://schemas.openxmlformats.org/officeDocument/2006/relationships/hyperlink" Target="https://www.sfog.us/solar/sfsundial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gov.legistar.com/gateway.aspx?m=l&amp;id=3673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fog.us/homes/Sundi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EC5C-1942-4F07-A3E0-3FAE0427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Webster</dc:creator>
  <cp:lastModifiedBy>Robert Webster</cp:lastModifiedBy>
  <cp:revision>2</cp:revision>
  <dcterms:created xsi:type="dcterms:W3CDTF">2020-12-28T02:25:00Z</dcterms:created>
  <dcterms:modified xsi:type="dcterms:W3CDTF">2020-12-28T02:25:00Z</dcterms:modified>
</cp:coreProperties>
</file>